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highlight w:val="none"/>
          <w:shd w:val="clear" w:color="auto" w:fill="FFFFFF"/>
        </w:rPr>
        <w:t>“校园善力量”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慈善创意大赛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——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游戏化赋能老年友好社会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赛道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学子逐梦方向申报表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905"/>
        <w:gridCol w:w="1846"/>
        <w:gridCol w:w="472"/>
        <w:gridCol w:w="1341"/>
        <w:gridCol w:w="1031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42" w:type="dxa"/>
            <w:gridSpan w:val="7"/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申报团队负责人姓名</w:t>
            </w:r>
          </w:p>
        </w:tc>
        <w:tc>
          <w:tcPr>
            <w:tcW w:w="721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申报团队负责人学历</w:t>
            </w:r>
          </w:p>
        </w:tc>
        <w:tc>
          <w:tcPr>
            <w:tcW w:w="721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专科在读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本科在读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硕士研究生在读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博士研究生在读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所在高校</w:t>
            </w:r>
          </w:p>
        </w:tc>
        <w:tc>
          <w:tcPr>
            <w:tcW w:w="721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3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所在院系</w:t>
            </w:r>
          </w:p>
        </w:tc>
        <w:tc>
          <w:tcPr>
            <w:tcW w:w="721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电子邮件</w:t>
            </w:r>
          </w:p>
        </w:tc>
        <w:tc>
          <w:tcPr>
            <w:tcW w:w="3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所在院系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学历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42" w:type="dxa"/>
            <w:gridSpan w:val="7"/>
            <w:shd w:val="clear" w:color="auto" w:fill="8EAADB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二、项目基本信息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721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项目类型</w:t>
            </w:r>
          </w:p>
        </w:tc>
        <w:tc>
          <w:tcPr>
            <w:tcW w:w="721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产品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项目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其他(请详细说明）________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3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项目简述（300字以内）</w:t>
            </w:r>
          </w:p>
        </w:tc>
        <w:tc>
          <w:tcPr>
            <w:tcW w:w="721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3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项目目标</w:t>
            </w:r>
          </w:p>
        </w:tc>
        <w:tc>
          <w:tcPr>
            <w:tcW w:w="721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（明确项目预期达成的具体目标，可量化指标优先）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3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方案</w:t>
            </w:r>
          </w:p>
        </w:tc>
        <w:tc>
          <w:tcPr>
            <w:tcW w:w="721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（详细描述实施计划，包括项目内容、实施步骤、时间安排等）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3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创新性</w:t>
            </w:r>
          </w:p>
        </w:tc>
        <w:tc>
          <w:tcPr>
            <w:tcW w:w="721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（阐述在理念、方法、技术等方面的创新点）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3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可行性分析</w:t>
            </w:r>
          </w:p>
        </w:tc>
        <w:tc>
          <w:tcPr>
            <w:tcW w:w="721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（阐述在资助期间内能实施完成的可行性）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3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老年友好性</w:t>
            </w:r>
          </w:p>
        </w:tc>
        <w:tc>
          <w:tcPr>
            <w:tcW w:w="721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（分析项目对老年群体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的友好性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3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实用性</w:t>
            </w:r>
          </w:p>
        </w:tc>
        <w:tc>
          <w:tcPr>
            <w:tcW w:w="721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（分析项目对老年群体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的实用性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2" w:type="dxa"/>
            <w:gridSpan w:val="7"/>
            <w:shd w:val="clear" w:color="auto" w:fill="8EAADB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、项目资金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收取账号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户   名</w:t>
            </w:r>
          </w:p>
        </w:tc>
        <w:tc>
          <w:tcPr>
            <w:tcW w:w="721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开户账号</w:t>
            </w:r>
          </w:p>
        </w:tc>
        <w:tc>
          <w:tcPr>
            <w:tcW w:w="721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开 户 行</w:t>
            </w:r>
          </w:p>
        </w:tc>
        <w:tc>
          <w:tcPr>
            <w:tcW w:w="721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342" w:type="dxa"/>
            <w:gridSpan w:val="7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、承诺书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3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人及团队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保证申报材料真实、合法、有效，已制定实施计划、方案，确保如期完成。将按法律、法规有关规定，接受项目监管和评估，并承担相应责任。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ind w:firstLine="628"/>
              <w:jc w:val="lef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本人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保证其对所提交的作品或项目拥有完全的知识产权，且该作品或项目不侵犯任何第三方的合法权益，包括但不限于著作权、商标权、专利权等。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本人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同意授权主办方对其提交的作品或项目进行宣传、展示、推广等非商业性使用。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申报团队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负责人签名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 xml:space="preserve">    年   月 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342" w:type="dxa"/>
            <w:gridSpan w:val="7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学院同意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  <w:jc w:val="center"/>
        </w:trPr>
        <w:tc>
          <w:tcPr>
            <w:tcW w:w="103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    学院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/学校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盖章：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日期：</w:t>
            </w:r>
          </w:p>
        </w:tc>
      </w:tr>
    </w:tbl>
    <w:p/>
    <w:sectPr>
      <w:pgSz w:w="11906" w:h="16838"/>
      <w:pgMar w:top="2154" w:right="1474" w:bottom="215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RlMjMxNzJmYjNmODMzZWU5MjI4NTJmMjcyNTAifQ=="/>
  </w:docVars>
  <w:rsids>
    <w:rsidRoot w:val="14E0202B"/>
    <w:rsid w:val="14E0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2025-05-16T02:48:00Z</dcterms:created>
  <dc:creator>李珅</dc:creator>
  <cp:lastModifiedBy>李珅</cp:lastModifiedBy>
  <dcterms:modified xsi:type="dcterms:W3CDTF">2025-05-16T02:49:58Z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73D9631C9E004FA086EA540F36F75B08_11</vt:lpwstr>
  </property>
</Properties>
</file>